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F88" w:rsidRPr="00F17273" w:rsidRDefault="009C3F88" w:rsidP="00D046D0">
      <w:pPr>
        <w:jc w:val="center"/>
        <w:rPr>
          <w:rFonts w:ascii="楷体" w:eastAsia="楷体" w:hAnsi="楷体" w:cs="Times New Roman"/>
          <w:b/>
          <w:bCs/>
          <w:color w:val="FF0000"/>
          <w:sz w:val="72"/>
          <w:szCs w:val="72"/>
        </w:rPr>
      </w:pPr>
      <w:r w:rsidRPr="00F17273">
        <w:rPr>
          <w:rFonts w:ascii="楷体" w:eastAsia="楷体" w:hAnsi="楷体" w:cs="楷体" w:hint="eastAsia"/>
          <w:b/>
          <w:bCs/>
          <w:color w:val="FF0000"/>
          <w:sz w:val="72"/>
          <w:szCs w:val="72"/>
        </w:rPr>
        <w:t>中共云和县委文件</w:t>
      </w:r>
    </w:p>
    <w:p w:rsidR="009C3F88" w:rsidRDefault="009C3F88" w:rsidP="00810C2B">
      <w:r>
        <w:t xml:space="preserve"> </w:t>
      </w:r>
    </w:p>
    <w:p w:rsidR="009C3F88" w:rsidRPr="00D046D0" w:rsidRDefault="009C3F88" w:rsidP="00D046D0">
      <w:pPr>
        <w:jc w:val="center"/>
        <w:rPr>
          <w:rFonts w:cs="Times New Roman"/>
          <w:sz w:val="32"/>
          <w:szCs w:val="32"/>
        </w:rPr>
      </w:pPr>
      <w:r w:rsidRPr="00D046D0">
        <w:rPr>
          <w:rFonts w:cs="宋体" w:hint="eastAsia"/>
          <w:sz w:val="32"/>
          <w:szCs w:val="32"/>
        </w:rPr>
        <w:t>云委发</w:t>
      </w:r>
      <w:r w:rsidRPr="00D046D0">
        <w:rPr>
          <w:sz w:val="32"/>
          <w:szCs w:val="32"/>
        </w:rPr>
        <w:t xml:space="preserve">[2016]41 </w:t>
      </w:r>
      <w:r w:rsidRPr="00D046D0">
        <w:rPr>
          <w:rFonts w:cs="宋体" w:hint="eastAsia"/>
          <w:sz w:val="32"/>
          <w:szCs w:val="32"/>
        </w:rPr>
        <w:t>号</w:t>
      </w:r>
    </w:p>
    <w:p w:rsidR="009C3F88" w:rsidRPr="00F17273" w:rsidRDefault="009C3F88" w:rsidP="00F17273">
      <w:pPr>
        <w:jc w:val="center"/>
        <w:rPr>
          <w:rFonts w:cs="Times New Roman"/>
          <w:b/>
          <w:bCs/>
          <w:color w:val="FF0000"/>
        </w:rPr>
      </w:pPr>
      <w:r w:rsidRPr="00F17273">
        <w:rPr>
          <w:b/>
          <w:bCs/>
          <w:color w:val="FF0000"/>
        </w:rPr>
        <w:t>_______________________________________________________________________________</w:t>
      </w:r>
    </w:p>
    <w:p w:rsidR="009C3F88" w:rsidRPr="00D046D0" w:rsidRDefault="009C3F88" w:rsidP="00D046D0">
      <w:pPr>
        <w:jc w:val="center"/>
        <w:rPr>
          <w:rFonts w:cs="Times New Roman"/>
          <w:b/>
          <w:bCs/>
          <w:sz w:val="36"/>
          <w:szCs w:val="36"/>
        </w:rPr>
      </w:pPr>
      <w:r w:rsidRPr="00D046D0">
        <w:rPr>
          <w:rFonts w:cs="宋体" w:hint="eastAsia"/>
          <w:b/>
          <w:bCs/>
          <w:sz w:val="36"/>
          <w:szCs w:val="36"/>
        </w:rPr>
        <w:t>中共云和县委</w:t>
      </w:r>
      <w:r w:rsidRPr="00D046D0">
        <w:rPr>
          <w:b/>
          <w:bCs/>
          <w:sz w:val="36"/>
          <w:szCs w:val="36"/>
        </w:rPr>
        <w:t xml:space="preserve"> </w:t>
      </w:r>
      <w:r w:rsidRPr="00D046D0">
        <w:rPr>
          <w:rFonts w:cs="宋体" w:hint="eastAsia"/>
          <w:b/>
          <w:bCs/>
          <w:sz w:val="36"/>
          <w:szCs w:val="36"/>
        </w:rPr>
        <w:t>云和县人民政府</w:t>
      </w:r>
    </w:p>
    <w:p w:rsidR="009C3F88" w:rsidRPr="00D046D0" w:rsidRDefault="009C3F88" w:rsidP="00D046D0">
      <w:pPr>
        <w:jc w:val="center"/>
        <w:rPr>
          <w:rFonts w:cs="Times New Roman"/>
          <w:b/>
          <w:bCs/>
          <w:sz w:val="36"/>
          <w:szCs w:val="36"/>
        </w:rPr>
      </w:pPr>
      <w:r w:rsidRPr="00D046D0">
        <w:rPr>
          <w:rFonts w:cs="宋体" w:hint="eastAsia"/>
          <w:b/>
          <w:bCs/>
          <w:sz w:val="36"/>
          <w:szCs w:val="36"/>
        </w:rPr>
        <w:t>关于促进工业经济平稳健康发展的若干意见</w:t>
      </w:r>
    </w:p>
    <w:p w:rsidR="009C3F88" w:rsidRPr="00D046D0" w:rsidRDefault="009C3F88" w:rsidP="00D046D0">
      <w:pPr>
        <w:jc w:val="center"/>
        <w:rPr>
          <w:rFonts w:cs="Times New Roman"/>
          <w:sz w:val="36"/>
          <w:szCs w:val="36"/>
        </w:rPr>
      </w:pPr>
      <w:r w:rsidRPr="00D046D0">
        <w:rPr>
          <w:rFonts w:cs="宋体" w:hint="eastAsia"/>
          <w:sz w:val="36"/>
          <w:szCs w:val="36"/>
        </w:rPr>
        <w:t>（</w:t>
      </w:r>
      <w:r w:rsidRPr="00D046D0">
        <w:rPr>
          <w:sz w:val="36"/>
          <w:szCs w:val="36"/>
        </w:rPr>
        <w:t>2016</w:t>
      </w:r>
      <w:r w:rsidRPr="00D046D0">
        <w:rPr>
          <w:rFonts w:cs="宋体" w:hint="eastAsia"/>
          <w:sz w:val="36"/>
          <w:szCs w:val="36"/>
        </w:rPr>
        <w:t>年</w:t>
      </w:r>
      <w:r w:rsidRPr="00D046D0">
        <w:rPr>
          <w:sz w:val="36"/>
          <w:szCs w:val="36"/>
        </w:rPr>
        <w:t>9</w:t>
      </w:r>
      <w:r w:rsidRPr="00D046D0">
        <w:rPr>
          <w:rFonts w:cs="宋体" w:hint="eastAsia"/>
          <w:sz w:val="36"/>
          <w:szCs w:val="36"/>
        </w:rPr>
        <w:t>月</w:t>
      </w:r>
      <w:r w:rsidRPr="00D046D0">
        <w:rPr>
          <w:sz w:val="36"/>
          <w:szCs w:val="36"/>
        </w:rPr>
        <w:t>19</w:t>
      </w:r>
      <w:r w:rsidRPr="00D046D0">
        <w:rPr>
          <w:rFonts w:cs="宋体" w:hint="eastAsia"/>
          <w:sz w:val="36"/>
          <w:szCs w:val="36"/>
        </w:rPr>
        <w:t>日）</w:t>
      </w:r>
    </w:p>
    <w:p w:rsidR="009C3F88" w:rsidRPr="00D046D0" w:rsidRDefault="009C3F88" w:rsidP="00810C2B">
      <w:pPr>
        <w:rPr>
          <w:rFonts w:ascii="仿宋" w:eastAsia="仿宋" w:hAnsi="仿宋" w:cs="Times New Roman"/>
          <w:sz w:val="30"/>
          <w:szCs w:val="30"/>
        </w:rPr>
      </w:pPr>
      <w:r>
        <w:t xml:space="preserve"> 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为深入践行“绿水青山就是金山银山”战略指导思想，切实贯彻创新、协调、绿色、开放、共享的发展理念，转变工业经济发展方式，加快工业经济转型升级，增强县域工业经济竞争力，特制定本意见。特制定本意见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一、鼓励有效投资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>1.</w:t>
      </w:r>
      <w:r w:rsidRPr="00D046D0">
        <w:rPr>
          <w:rFonts w:ascii="仿宋" w:eastAsia="仿宋" w:hAnsi="仿宋" w:cs="仿宋" w:hint="eastAsia"/>
          <w:sz w:val="30"/>
          <w:szCs w:val="30"/>
        </w:rPr>
        <w:t>鼓励新项目投资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新入园的工业投资项目，在合同约定的建设期内完成建设以企业实际缴纳的城镇土地使用税、房产税留县财政部分为计算依据，</w:t>
      </w:r>
      <w:r w:rsidRPr="00D046D0">
        <w:rPr>
          <w:rFonts w:ascii="仿宋" w:eastAsia="仿宋" w:hAnsi="仿宋" w:cs="仿宋"/>
          <w:sz w:val="30"/>
          <w:szCs w:val="30"/>
        </w:rPr>
        <w:t>100%</w:t>
      </w:r>
      <w:r w:rsidRPr="00D046D0">
        <w:rPr>
          <w:rFonts w:ascii="仿宋" w:eastAsia="仿宋" w:hAnsi="仿宋" w:cs="仿宋" w:hint="eastAsia"/>
          <w:sz w:val="30"/>
          <w:szCs w:val="30"/>
        </w:rPr>
        <w:t>奖励给企业。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园区内工业投资项目，免交城市建设配套费。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对投资额达到</w:t>
      </w:r>
      <w:r w:rsidRPr="00D046D0">
        <w:rPr>
          <w:rFonts w:ascii="仿宋" w:eastAsia="仿宋" w:hAnsi="仿宋" w:cs="仿宋"/>
          <w:sz w:val="30"/>
          <w:szCs w:val="30"/>
        </w:rPr>
        <w:t>500</w:t>
      </w:r>
      <w:r w:rsidRPr="00D046D0">
        <w:rPr>
          <w:rFonts w:ascii="仿宋" w:eastAsia="仿宋" w:hAnsi="仿宋" w:cs="仿宋" w:hint="eastAsia"/>
          <w:sz w:val="30"/>
          <w:szCs w:val="30"/>
        </w:rPr>
        <w:t>万美元以上的外资项目，优先安排用地，并按当年实际到位资金每美元奖励人民币</w:t>
      </w:r>
      <w:r w:rsidRPr="00D046D0">
        <w:rPr>
          <w:rFonts w:ascii="仿宋" w:eastAsia="仿宋" w:hAnsi="仿宋" w:cs="仿宋"/>
          <w:sz w:val="30"/>
          <w:szCs w:val="30"/>
        </w:rPr>
        <w:t xml:space="preserve"> 0.10 </w:t>
      </w:r>
      <w:r w:rsidRPr="00D046D0">
        <w:rPr>
          <w:rFonts w:ascii="仿宋" w:eastAsia="仿宋" w:hAnsi="仿宋" w:cs="仿宋" w:hint="eastAsia"/>
          <w:sz w:val="30"/>
          <w:szCs w:val="30"/>
        </w:rPr>
        <w:t>元。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>2.</w:t>
      </w:r>
      <w:r w:rsidRPr="00D046D0">
        <w:rPr>
          <w:rFonts w:ascii="仿宋" w:eastAsia="仿宋" w:hAnsi="仿宋" w:cs="仿宋" w:hint="eastAsia"/>
          <w:sz w:val="30"/>
          <w:szCs w:val="30"/>
        </w:rPr>
        <w:t>鼓励技改投资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新办企业生产设备投入达到</w:t>
      </w:r>
      <w:r w:rsidRPr="00D046D0">
        <w:rPr>
          <w:rFonts w:ascii="仿宋" w:eastAsia="仿宋" w:hAnsi="仿宋" w:cs="仿宋"/>
          <w:sz w:val="30"/>
          <w:szCs w:val="30"/>
        </w:rPr>
        <w:t>1000</w:t>
      </w:r>
      <w:r w:rsidRPr="00D046D0">
        <w:rPr>
          <w:rFonts w:ascii="仿宋" w:eastAsia="仿宋" w:hAnsi="仿宋" w:cs="仿宋" w:hint="eastAsia"/>
          <w:sz w:val="30"/>
          <w:szCs w:val="30"/>
        </w:rPr>
        <w:t>万元以上，按设备投入的</w:t>
      </w:r>
      <w:r w:rsidRPr="00D046D0">
        <w:rPr>
          <w:rFonts w:ascii="仿宋" w:eastAsia="仿宋" w:hAnsi="仿宋" w:cs="仿宋"/>
          <w:sz w:val="30"/>
          <w:szCs w:val="30"/>
        </w:rPr>
        <w:t>6%</w:t>
      </w:r>
      <w:r w:rsidRPr="00D046D0">
        <w:rPr>
          <w:rFonts w:ascii="仿宋" w:eastAsia="仿宋" w:hAnsi="仿宋" w:cs="仿宋" w:hint="eastAsia"/>
          <w:sz w:val="30"/>
          <w:szCs w:val="30"/>
        </w:rPr>
        <w:t>给予补助。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投产三年以上企业技改项目，当年生产设备投入达到</w:t>
      </w:r>
      <w:r w:rsidRPr="00D046D0">
        <w:rPr>
          <w:rFonts w:ascii="仿宋" w:eastAsia="仿宋" w:hAnsi="仿宋" w:cs="仿宋"/>
          <w:sz w:val="30"/>
          <w:szCs w:val="30"/>
        </w:rPr>
        <w:t xml:space="preserve"> 100</w:t>
      </w:r>
      <w:r w:rsidRPr="00D046D0">
        <w:rPr>
          <w:rFonts w:ascii="仿宋" w:eastAsia="仿宋" w:hAnsi="仿宋" w:cs="仿宋" w:hint="eastAsia"/>
          <w:sz w:val="30"/>
          <w:szCs w:val="30"/>
        </w:rPr>
        <w:t>万元以上（进口国际先进设备</w:t>
      </w:r>
      <w:r w:rsidRPr="00D046D0">
        <w:rPr>
          <w:rFonts w:ascii="仿宋" w:eastAsia="仿宋" w:hAnsi="仿宋" w:cs="仿宋"/>
          <w:sz w:val="30"/>
          <w:szCs w:val="30"/>
        </w:rPr>
        <w:t xml:space="preserve"> 20 </w:t>
      </w:r>
      <w:r w:rsidRPr="00D046D0">
        <w:rPr>
          <w:rFonts w:ascii="仿宋" w:eastAsia="仿宋" w:hAnsi="仿宋" w:cs="仿宋" w:hint="eastAsia"/>
          <w:sz w:val="30"/>
          <w:szCs w:val="30"/>
        </w:rPr>
        <w:t>万美元以上），按设备投入的</w:t>
      </w:r>
      <w:r w:rsidRPr="00D046D0">
        <w:rPr>
          <w:rFonts w:ascii="仿宋" w:eastAsia="仿宋" w:hAnsi="仿宋" w:cs="仿宋"/>
          <w:sz w:val="30"/>
          <w:szCs w:val="30"/>
        </w:rPr>
        <w:t>6%</w:t>
      </w:r>
      <w:r w:rsidRPr="00D046D0">
        <w:rPr>
          <w:rFonts w:ascii="仿宋" w:eastAsia="仿宋" w:hAnsi="仿宋" w:cs="仿宋" w:hint="eastAsia"/>
          <w:sz w:val="30"/>
          <w:szCs w:val="30"/>
        </w:rPr>
        <w:t>给予补助。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>3.</w:t>
      </w:r>
      <w:r w:rsidRPr="00D046D0">
        <w:rPr>
          <w:rFonts w:ascii="仿宋" w:eastAsia="仿宋" w:hAnsi="仿宋" w:cs="仿宋" w:hint="eastAsia"/>
          <w:sz w:val="30"/>
          <w:szCs w:val="30"/>
        </w:rPr>
        <w:t>鼓励“机器换人”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对企业利用工业机器人、智能化控制系统，按投入的</w:t>
      </w:r>
      <w:r w:rsidRPr="00D046D0">
        <w:rPr>
          <w:rFonts w:ascii="仿宋" w:eastAsia="仿宋" w:hAnsi="仿宋" w:cs="仿宋"/>
          <w:sz w:val="30"/>
          <w:szCs w:val="30"/>
        </w:rPr>
        <w:t xml:space="preserve"> 20%</w:t>
      </w:r>
      <w:r w:rsidRPr="00D046D0">
        <w:rPr>
          <w:rFonts w:ascii="仿宋" w:eastAsia="仿宋" w:hAnsi="仿宋" w:cs="仿宋" w:hint="eastAsia"/>
          <w:sz w:val="30"/>
          <w:szCs w:val="30"/>
        </w:rPr>
        <w:t>给予补助，每家企业每年奖励不超过</w:t>
      </w:r>
      <w:r w:rsidRPr="00D046D0">
        <w:rPr>
          <w:rFonts w:ascii="仿宋" w:eastAsia="仿宋" w:hAnsi="仿宋" w:cs="仿宋"/>
          <w:sz w:val="30"/>
          <w:szCs w:val="30"/>
        </w:rPr>
        <w:t xml:space="preserve"> 50</w:t>
      </w:r>
      <w:r w:rsidRPr="00D046D0">
        <w:rPr>
          <w:rFonts w:ascii="仿宋" w:eastAsia="仿宋" w:hAnsi="仿宋" w:cs="仿宋" w:hint="eastAsia"/>
          <w:sz w:val="30"/>
          <w:szCs w:val="30"/>
        </w:rPr>
        <w:t>万元。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>4.</w:t>
      </w:r>
      <w:r w:rsidRPr="00D046D0">
        <w:rPr>
          <w:rFonts w:ascii="仿宋" w:eastAsia="仿宋" w:hAnsi="仿宋" w:cs="仿宋" w:hint="eastAsia"/>
          <w:sz w:val="30"/>
          <w:szCs w:val="30"/>
        </w:rPr>
        <w:t>鼓励“两化融合”改造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企业运用“互联网</w:t>
      </w:r>
      <w:r w:rsidRPr="00D046D0">
        <w:rPr>
          <w:rFonts w:ascii="仿宋" w:eastAsia="仿宋" w:hAnsi="仿宋" w:cs="仿宋"/>
          <w:sz w:val="30"/>
          <w:szCs w:val="30"/>
        </w:rPr>
        <w:t>+</w:t>
      </w:r>
      <w:r w:rsidRPr="00D046D0">
        <w:rPr>
          <w:rFonts w:ascii="仿宋" w:eastAsia="仿宋" w:hAnsi="仿宋" w:cs="仿宋" w:hint="eastAsia"/>
          <w:sz w:val="30"/>
          <w:szCs w:val="30"/>
        </w:rPr>
        <w:t>”，在技术、产品、业务等方面进行融合，应用网络化制造资源协同平台，使企业内部研发系统、管理系统、服务支持系统实现协同运行，产生示范效应的，给予一次性奖励</w:t>
      </w:r>
      <w:r w:rsidRPr="00D046D0">
        <w:rPr>
          <w:rFonts w:ascii="仿宋" w:eastAsia="仿宋" w:hAnsi="仿宋" w:cs="仿宋"/>
          <w:sz w:val="30"/>
          <w:szCs w:val="30"/>
        </w:rPr>
        <w:t>20</w:t>
      </w:r>
      <w:r w:rsidRPr="00D046D0">
        <w:rPr>
          <w:rFonts w:ascii="仿宋" w:eastAsia="仿宋" w:hAnsi="仿宋" w:cs="仿宋" w:hint="eastAsia"/>
          <w:sz w:val="30"/>
          <w:szCs w:val="30"/>
        </w:rPr>
        <w:t>万元。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>5.</w:t>
      </w:r>
      <w:r w:rsidRPr="00D046D0">
        <w:rPr>
          <w:rFonts w:ascii="仿宋" w:eastAsia="仿宋" w:hAnsi="仿宋" w:cs="仿宋" w:hint="eastAsia"/>
          <w:sz w:val="30"/>
          <w:szCs w:val="30"/>
        </w:rPr>
        <w:t>鼓励“空间换地”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园区内的企业，在符合城市及相关规划、消防安全、建筑安全，以及不影响第三方的前提下，鼓励提高容积率，增加生产用房。新增加的建筑物取得房产证后，给予每平方米</w:t>
      </w:r>
      <w:r w:rsidRPr="00D046D0">
        <w:rPr>
          <w:rFonts w:ascii="仿宋" w:eastAsia="仿宋" w:hAnsi="仿宋" w:cs="仿宋"/>
          <w:sz w:val="30"/>
          <w:szCs w:val="30"/>
        </w:rPr>
        <w:t>30</w:t>
      </w:r>
      <w:r w:rsidRPr="00D046D0">
        <w:rPr>
          <w:rFonts w:ascii="仿宋" w:eastAsia="仿宋" w:hAnsi="仿宋" w:cs="仿宋" w:hint="eastAsia"/>
          <w:sz w:val="30"/>
          <w:szCs w:val="30"/>
        </w:rPr>
        <w:t>元补助。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二、鼓励企业创新发展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>6.</w:t>
      </w:r>
      <w:r w:rsidRPr="00D046D0">
        <w:rPr>
          <w:rFonts w:ascii="仿宋" w:eastAsia="仿宋" w:hAnsi="仿宋" w:cs="仿宋" w:hint="eastAsia"/>
          <w:sz w:val="30"/>
          <w:szCs w:val="30"/>
        </w:rPr>
        <w:t>鼓励创意研发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支持企业设立创意中心、技术中心，被认定为国家级、省级、市级、县级各类“中心”的，分别奖励</w:t>
      </w:r>
      <w:r w:rsidRPr="00D046D0">
        <w:rPr>
          <w:rFonts w:ascii="仿宋" w:eastAsia="仿宋" w:hAnsi="仿宋" w:cs="仿宋"/>
          <w:sz w:val="30"/>
          <w:szCs w:val="30"/>
        </w:rPr>
        <w:t xml:space="preserve">50 </w:t>
      </w:r>
      <w:r w:rsidRPr="00D046D0">
        <w:rPr>
          <w:rFonts w:ascii="仿宋" w:eastAsia="仿宋" w:hAnsi="仿宋" w:cs="仿宋" w:hint="eastAsia"/>
          <w:sz w:val="30"/>
          <w:szCs w:val="30"/>
        </w:rPr>
        <w:t>万元、</w:t>
      </w:r>
      <w:r w:rsidRPr="00D046D0">
        <w:rPr>
          <w:rFonts w:ascii="仿宋" w:eastAsia="仿宋" w:hAnsi="仿宋" w:cs="仿宋"/>
          <w:sz w:val="30"/>
          <w:szCs w:val="30"/>
        </w:rPr>
        <w:t>20</w:t>
      </w:r>
      <w:r w:rsidRPr="00D046D0">
        <w:rPr>
          <w:rFonts w:ascii="仿宋" w:eastAsia="仿宋" w:hAnsi="仿宋" w:cs="仿宋" w:hint="eastAsia"/>
          <w:sz w:val="30"/>
          <w:szCs w:val="30"/>
        </w:rPr>
        <w:t>万元、</w:t>
      </w:r>
      <w:r w:rsidRPr="00D046D0">
        <w:rPr>
          <w:rFonts w:ascii="仿宋" w:eastAsia="仿宋" w:hAnsi="仿宋" w:cs="仿宋"/>
          <w:sz w:val="30"/>
          <w:szCs w:val="30"/>
        </w:rPr>
        <w:t xml:space="preserve">10 </w:t>
      </w:r>
      <w:r w:rsidRPr="00D046D0">
        <w:rPr>
          <w:rFonts w:ascii="仿宋" w:eastAsia="仿宋" w:hAnsi="仿宋" w:cs="仿宋" w:hint="eastAsia"/>
          <w:sz w:val="30"/>
          <w:szCs w:val="30"/>
        </w:rPr>
        <w:t>万元、</w:t>
      </w:r>
      <w:r w:rsidRPr="00D046D0">
        <w:rPr>
          <w:rFonts w:ascii="仿宋" w:eastAsia="仿宋" w:hAnsi="仿宋" w:cs="仿宋"/>
          <w:sz w:val="30"/>
          <w:szCs w:val="30"/>
        </w:rPr>
        <w:t>5</w:t>
      </w:r>
      <w:r w:rsidRPr="00D046D0">
        <w:rPr>
          <w:rFonts w:ascii="仿宋" w:eastAsia="仿宋" w:hAnsi="仿宋" w:cs="仿宋" w:hint="eastAsia"/>
          <w:sz w:val="30"/>
          <w:szCs w:val="30"/>
        </w:rPr>
        <w:t>万元。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>7.</w:t>
      </w:r>
      <w:r w:rsidRPr="00D046D0">
        <w:rPr>
          <w:rFonts w:ascii="仿宋" w:eastAsia="仿宋" w:hAnsi="仿宋" w:cs="仿宋" w:hint="eastAsia"/>
          <w:sz w:val="30"/>
          <w:szCs w:val="30"/>
        </w:rPr>
        <w:t>鼓励管理创新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企业首次通过国家级（一级）、省级（二级）、市级（三级）安全标准化验收的，分别奖励</w:t>
      </w:r>
      <w:r w:rsidRPr="00D046D0">
        <w:rPr>
          <w:rFonts w:ascii="仿宋" w:eastAsia="仿宋" w:hAnsi="仿宋" w:cs="仿宋"/>
          <w:sz w:val="30"/>
          <w:szCs w:val="30"/>
        </w:rPr>
        <w:t xml:space="preserve">10 </w:t>
      </w:r>
      <w:r w:rsidRPr="00D046D0">
        <w:rPr>
          <w:rFonts w:ascii="仿宋" w:eastAsia="仿宋" w:hAnsi="仿宋" w:cs="仿宋" w:hint="eastAsia"/>
          <w:sz w:val="30"/>
          <w:szCs w:val="30"/>
        </w:rPr>
        <w:t>万元、</w:t>
      </w:r>
      <w:r w:rsidRPr="00D046D0">
        <w:rPr>
          <w:rFonts w:ascii="仿宋" w:eastAsia="仿宋" w:hAnsi="仿宋" w:cs="仿宋"/>
          <w:sz w:val="30"/>
          <w:szCs w:val="30"/>
        </w:rPr>
        <w:t>5</w:t>
      </w:r>
      <w:r w:rsidRPr="00D046D0">
        <w:rPr>
          <w:rFonts w:ascii="仿宋" w:eastAsia="仿宋" w:hAnsi="仿宋" w:cs="仿宋" w:hint="eastAsia"/>
          <w:sz w:val="30"/>
          <w:szCs w:val="30"/>
        </w:rPr>
        <w:t>万元、</w:t>
      </w:r>
      <w:r w:rsidRPr="00D046D0">
        <w:rPr>
          <w:rFonts w:ascii="仿宋" w:eastAsia="仿宋" w:hAnsi="仿宋" w:cs="仿宋"/>
          <w:sz w:val="30"/>
          <w:szCs w:val="30"/>
        </w:rPr>
        <w:t>3</w:t>
      </w:r>
      <w:r w:rsidRPr="00D046D0">
        <w:rPr>
          <w:rFonts w:ascii="仿宋" w:eastAsia="仿宋" w:hAnsi="仿宋" w:cs="仿宋" w:hint="eastAsia"/>
          <w:sz w:val="30"/>
          <w:szCs w:val="30"/>
        </w:rPr>
        <w:t>万元。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企业首次获得</w:t>
      </w:r>
      <w:r w:rsidRPr="00D046D0">
        <w:rPr>
          <w:rFonts w:ascii="仿宋" w:eastAsia="仿宋" w:hAnsi="仿宋" w:cs="仿宋"/>
          <w:sz w:val="30"/>
          <w:szCs w:val="30"/>
        </w:rPr>
        <w:t>CE</w:t>
      </w:r>
      <w:r w:rsidRPr="00D046D0">
        <w:rPr>
          <w:rFonts w:ascii="仿宋" w:eastAsia="仿宋" w:hAnsi="仿宋" w:cs="仿宋" w:hint="eastAsia"/>
          <w:sz w:val="30"/>
          <w:szCs w:val="30"/>
        </w:rPr>
        <w:t>、</w:t>
      </w:r>
      <w:r w:rsidRPr="00D046D0">
        <w:rPr>
          <w:rFonts w:ascii="仿宋" w:eastAsia="仿宋" w:hAnsi="仿宋" w:cs="仿宋"/>
          <w:sz w:val="30"/>
          <w:szCs w:val="30"/>
        </w:rPr>
        <w:t>API</w:t>
      </w:r>
      <w:r w:rsidRPr="00D046D0">
        <w:rPr>
          <w:rFonts w:ascii="仿宋" w:eastAsia="仿宋" w:hAnsi="仿宋" w:cs="仿宋" w:hint="eastAsia"/>
          <w:sz w:val="30"/>
          <w:szCs w:val="30"/>
        </w:rPr>
        <w:t>认证的，奖励</w:t>
      </w:r>
      <w:r w:rsidRPr="00D046D0">
        <w:rPr>
          <w:rFonts w:ascii="仿宋" w:eastAsia="仿宋" w:hAnsi="仿宋" w:cs="仿宋"/>
          <w:sz w:val="30"/>
          <w:szCs w:val="30"/>
        </w:rPr>
        <w:t>3</w:t>
      </w:r>
      <w:r w:rsidRPr="00D046D0">
        <w:rPr>
          <w:rFonts w:ascii="仿宋" w:eastAsia="仿宋" w:hAnsi="仿宋" w:cs="仿宋" w:hint="eastAsia"/>
          <w:sz w:val="30"/>
          <w:szCs w:val="30"/>
        </w:rPr>
        <w:t>万元。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企业通过《铸造行业准入条件》（工业和信息化部公告</w:t>
      </w:r>
      <w:r w:rsidRPr="00D046D0">
        <w:rPr>
          <w:rFonts w:ascii="仿宋" w:eastAsia="仿宋" w:hAnsi="仿宋" w:cs="仿宋"/>
          <w:sz w:val="30"/>
          <w:szCs w:val="30"/>
        </w:rPr>
        <w:t xml:space="preserve"> 2013</w:t>
      </w:r>
      <w:r w:rsidRPr="00D046D0">
        <w:rPr>
          <w:rFonts w:ascii="仿宋" w:eastAsia="仿宋" w:hAnsi="仿宋" w:cs="仿宋" w:hint="eastAsia"/>
          <w:sz w:val="30"/>
          <w:szCs w:val="30"/>
        </w:rPr>
        <w:t>年第</w:t>
      </w:r>
      <w:r w:rsidRPr="00D046D0">
        <w:rPr>
          <w:rFonts w:ascii="仿宋" w:eastAsia="仿宋" w:hAnsi="仿宋" w:cs="仿宋"/>
          <w:sz w:val="30"/>
          <w:szCs w:val="30"/>
        </w:rPr>
        <w:t>26</w:t>
      </w:r>
      <w:r w:rsidRPr="00D046D0">
        <w:rPr>
          <w:rFonts w:ascii="仿宋" w:eastAsia="仿宋" w:hAnsi="仿宋" w:cs="仿宋" w:hint="eastAsia"/>
          <w:sz w:val="30"/>
          <w:szCs w:val="30"/>
        </w:rPr>
        <w:t>号）符合性审查及准入公告的，奖励</w:t>
      </w:r>
      <w:r w:rsidRPr="00D046D0">
        <w:rPr>
          <w:rFonts w:ascii="仿宋" w:eastAsia="仿宋" w:hAnsi="仿宋" w:cs="仿宋"/>
          <w:sz w:val="30"/>
          <w:szCs w:val="30"/>
        </w:rPr>
        <w:t xml:space="preserve"> 10</w:t>
      </w:r>
      <w:r w:rsidRPr="00D046D0">
        <w:rPr>
          <w:rFonts w:ascii="仿宋" w:eastAsia="仿宋" w:hAnsi="仿宋" w:cs="仿宋" w:hint="eastAsia"/>
          <w:sz w:val="30"/>
          <w:szCs w:val="30"/>
        </w:rPr>
        <w:t>万元。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企业被列入精细化管理行业试点，并积极导入精细化管理模式，取得成效，有示范效应的，给予一次性奖励</w:t>
      </w:r>
      <w:r w:rsidRPr="00D046D0">
        <w:rPr>
          <w:rFonts w:ascii="仿宋" w:eastAsia="仿宋" w:hAnsi="仿宋" w:cs="仿宋"/>
          <w:sz w:val="30"/>
          <w:szCs w:val="30"/>
        </w:rPr>
        <w:t xml:space="preserve"> 20</w:t>
      </w:r>
      <w:r w:rsidRPr="00D046D0">
        <w:rPr>
          <w:rFonts w:ascii="仿宋" w:eastAsia="仿宋" w:hAnsi="仿宋" w:cs="仿宋" w:hint="eastAsia"/>
          <w:sz w:val="30"/>
          <w:szCs w:val="30"/>
        </w:rPr>
        <w:t>万元。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>8.</w:t>
      </w:r>
      <w:r w:rsidRPr="00D046D0">
        <w:rPr>
          <w:rFonts w:ascii="仿宋" w:eastAsia="仿宋" w:hAnsi="仿宋" w:cs="仿宋" w:hint="eastAsia"/>
          <w:sz w:val="30"/>
          <w:szCs w:val="30"/>
        </w:rPr>
        <w:t>鼓励品牌与标准化创新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对获得“浙江制造”品牌认证企业奖励</w:t>
      </w:r>
      <w:r w:rsidRPr="00D046D0">
        <w:rPr>
          <w:rFonts w:ascii="仿宋" w:eastAsia="仿宋" w:hAnsi="仿宋" w:cs="仿宋"/>
          <w:sz w:val="30"/>
          <w:szCs w:val="30"/>
        </w:rPr>
        <w:t xml:space="preserve"> 20 </w:t>
      </w:r>
      <w:r w:rsidRPr="00D046D0">
        <w:rPr>
          <w:rFonts w:ascii="仿宋" w:eastAsia="仿宋" w:hAnsi="仿宋" w:cs="仿宋" w:hint="eastAsia"/>
          <w:sz w:val="30"/>
          <w:szCs w:val="30"/>
        </w:rPr>
        <w:t>万元。对为主制定“浙江制造”产品标准</w:t>
      </w:r>
      <w:r w:rsidRPr="00D046D0">
        <w:rPr>
          <w:rFonts w:ascii="仿宋" w:eastAsia="仿宋" w:hAnsi="仿宋" w:cs="仿宋"/>
          <w:sz w:val="30"/>
          <w:szCs w:val="30"/>
        </w:rPr>
        <w:t xml:space="preserve"> </w:t>
      </w:r>
      <w:r w:rsidRPr="00D046D0">
        <w:rPr>
          <w:rFonts w:ascii="仿宋" w:eastAsia="仿宋" w:hAnsi="仿宋" w:cs="仿宋" w:hint="eastAsia"/>
          <w:sz w:val="30"/>
          <w:szCs w:val="30"/>
        </w:rPr>
        <w:t>、参与制定“浙江制造”产品标准的企业，分别奖励</w:t>
      </w:r>
      <w:r w:rsidRPr="00D046D0">
        <w:rPr>
          <w:rFonts w:ascii="仿宋" w:eastAsia="仿宋" w:hAnsi="仿宋" w:cs="仿宋"/>
          <w:sz w:val="30"/>
          <w:szCs w:val="30"/>
        </w:rPr>
        <w:t xml:space="preserve"> 15</w:t>
      </w:r>
      <w:r w:rsidRPr="00D046D0">
        <w:rPr>
          <w:rFonts w:ascii="仿宋" w:eastAsia="仿宋" w:hAnsi="仿宋" w:cs="仿宋" w:hint="eastAsia"/>
          <w:sz w:val="30"/>
          <w:szCs w:val="30"/>
        </w:rPr>
        <w:t>万元、</w:t>
      </w:r>
      <w:r w:rsidRPr="00D046D0">
        <w:rPr>
          <w:rFonts w:ascii="仿宋" w:eastAsia="仿宋" w:hAnsi="仿宋" w:cs="仿宋"/>
          <w:sz w:val="30"/>
          <w:szCs w:val="30"/>
        </w:rPr>
        <w:t>10</w:t>
      </w:r>
      <w:r w:rsidRPr="00D046D0">
        <w:rPr>
          <w:rFonts w:ascii="仿宋" w:eastAsia="仿宋" w:hAnsi="仿宋" w:cs="仿宋" w:hint="eastAsia"/>
          <w:sz w:val="30"/>
          <w:szCs w:val="30"/>
        </w:rPr>
        <w:t>万元。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对获省级、市级标准创新型企业的，分别奖励</w:t>
      </w:r>
      <w:r w:rsidRPr="00D046D0">
        <w:rPr>
          <w:rFonts w:ascii="仿宋" w:eastAsia="仿宋" w:hAnsi="仿宋" w:cs="仿宋"/>
          <w:sz w:val="30"/>
          <w:szCs w:val="30"/>
        </w:rPr>
        <w:t xml:space="preserve">15 </w:t>
      </w:r>
      <w:r w:rsidRPr="00D046D0">
        <w:rPr>
          <w:rFonts w:ascii="仿宋" w:eastAsia="仿宋" w:hAnsi="仿宋" w:cs="仿宋" w:hint="eastAsia"/>
          <w:sz w:val="30"/>
          <w:szCs w:val="30"/>
        </w:rPr>
        <w:t>万元、</w:t>
      </w:r>
      <w:r w:rsidRPr="00D046D0">
        <w:rPr>
          <w:rFonts w:ascii="仿宋" w:eastAsia="仿宋" w:hAnsi="仿宋" w:cs="仿宋"/>
          <w:sz w:val="30"/>
          <w:szCs w:val="30"/>
        </w:rPr>
        <w:t>8</w:t>
      </w:r>
      <w:r w:rsidRPr="00D046D0">
        <w:rPr>
          <w:rFonts w:ascii="仿宋" w:eastAsia="仿宋" w:hAnsi="仿宋" w:cs="仿宋" w:hint="eastAsia"/>
          <w:sz w:val="30"/>
          <w:szCs w:val="30"/>
        </w:rPr>
        <w:t>万元。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三、鼓励企业节能减排和安全生产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>9.</w:t>
      </w:r>
      <w:r w:rsidRPr="00D046D0">
        <w:rPr>
          <w:rFonts w:ascii="仿宋" w:eastAsia="仿宋" w:hAnsi="仿宋" w:cs="仿宋" w:hint="eastAsia"/>
          <w:sz w:val="30"/>
          <w:szCs w:val="30"/>
        </w:rPr>
        <w:t>鼓励环保和安全技术改造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企业当年投资</w:t>
      </w:r>
      <w:r w:rsidRPr="00D046D0">
        <w:rPr>
          <w:rFonts w:ascii="仿宋" w:eastAsia="仿宋" w:hAnsi="仿宋" w:cs="仿宋"/>
          <w:sz w:val="30"/>
          <w:szCs w:val="30"/>
        </w:rPr>
        <w:t xml:space="preserve"> 10 </w:t>
      </w:r>
      <w:r w:rsidRPr="00D046D0">
        <w:rPr>
          <w:rFonts w:ascii="仿宋" w:eastAsia="仿宋" w:hAnsi="仿宋" w:cs="仿宋" w:hint="eastAsia"/>
          <w:sz w:val="30"/>
          <w:szCs w:val="30"/>
        </w:rPr>
        <w:t>万元以上的环保、安全技术改造项目，按投资额的</w:t>
      </w:r>
      <w:r w:rsidRPr="00D046D0">
        <w:rPr>
          <w:rFonts w:ascii="仿宋" w:eastAsia="仿宋" w:hAnsi="仿宋" w:cs="仿宋"/>
          <w:sz w:val="30"/>
          <w:szCs w:val="30"/>
        </w:rPr>
        <w:t xml:space="preserve"> 10%</w:t>
      </w:r>
      <w:r w:rsidRPr="00D046D0">
        <w:rPr>
          <w:rFonts w:ascii="仿宋" w:eastAsia="仿宋" w:hAnsi="仿宋" w:cs="仿宋" w:hint="eastAsia"/>
          <w:sz w:val="30"/>
          <w:szCs w:val="30"/>
        </w:rPr>
        <w:t>给予补助，补助额度单项最高不超过</w:t>
      </w:r>
      <w:r w:rsidRPr="00D046D0">
        <w:rPr>
          <w:rFonts w:ascii="仿宋" w:eastAsia="仿宋" w:hAnsi="仿宋" w:cs="仿宋"/>
          <w:sz w:val="30"/>
          <w:szCs w:val="30"/>
        </w:rPr>
        <w:t>50</w:t>
      </w:r>
      <w:r w:rsidRPr="00D046D0">
        <w:rPr>
          <w:rFonts w:ascii="仿宋" w:eastAsia="仿宋" w:hAnsi="仿宋" w:cs="仿宋" w:hint="eastAsia"/>
          <w:sz w:val="30"/>
          <w:szCs w:val="30"/>
        </w:rPr>
        <w:t>万元。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>10.</w:t>
      </w:r>
      <w:r w:rsidRPr="00D046D0">
        <w:rPr>
          <w:rFonts w:ascii="仿宋" w:eastAsia="仿宋" w:hAnsi="仿宋" w:cs="仿宋" w:hint="eastAsia"/>
          <w:sz w:val="30"/>
          <w:szCs w:val="30"/>
        </w:rPr>
        <w:t>鼓励企业节能降耗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企业当年投资</w:t>
      </w:r>
      <w:r w:rsidRPr="00D046D0">
        <w:rPr>
          <w:rFonts w:ascii="仿宋" w:eastAsia="仿宋" w:hAnsi="仿宋" w:cs="仿宋"/>
          <w:sz w:val="30"/>
          <w:szCs w:val="30"/>
        </w:rPr>
        <w:t xml:space="preserve"> 10 </w:t>
      </w:r>
      <w:r w:rsidRPr="00D046D0">
        <w:rPr>
          <w:rFonts w:ascii="仿宋" w:eastAsia="仿宋" w:hAnsi="仿宋" w:cs="仿宋" w:hint="eastAsia"/>
          <w:sz w:val="30"/>
          <w:szCs w:val="30"/>
        </w:rPr>
        <w:t>万元以上的节能项目、清洁能源利用改造项目、电能替代改造项目，按投资额的</w:t>
      </w:r>
      <w:r w:rsidRPr="00D046D0">
        <w:rPr>
          <w:rFonts w:ascii="仿宋" w:eastAsia="仿宋" w:hAnsi="仿宋" w:cs="仿宋"/>
          <w:sz w:val="30"/>
          <w:szCs w:val="30"/>
        </w:rPr>
        <w:t xml:space="preserve"> 8%</w:t>
      </w:r>
      <w:r w:rsidRPr="00D046D0">
        <w:rPr>
          <w:rFonts w:ascii="仿宋" w:eastAsia="仿宋" w:hAnsi="仿宋" w:cs="仿宋" w:hint="eastAsia"/>
          <w:sz w:val="30"/>
          <w:szCs w:val="30"/>
        </w:rPr>
        <w:t>给予补助，最高补助金额每项不超过</w:t>
      </w:r>
      <w:r w:rsidRPr="00D046D0">
        <w:rPr>
          <w:rFonts w:ascii="仿宋" w:eastAsia="仿宋" w:hAnsi="仿宋" w:cs="仿宋"/>
          <w:sz w:val="30"/>
          <w:szCs w:val="30"/>
        </w:rPr>
        <w:t xml:space="preserve"> 50</w:t>
      </w:r>
      <w:r w:rsidRPr="00D046D0">
        <w:rPr>
          <w:rFonts w:ascii="仿宋" w:eastAsia="仿宋" w:hAnsi="仿宋" w:cs="仿宋" w:hint="eastAsia"/>
          <w:sz w:val="30"/>
          <w:szCs w:val="30"/>
        </w:rPr>
        <w:t>万元。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对完成年度节能降耗考核任务的省级、市级、县级重点用能企业，分别奖励</w:t>
      </w:r>
      <w:r w:rsidRPr="00D046D0">
        <w:rPr>
          <w:rFonts w:ascii="仿宋" w:eastAsia="仿宋" w:hAnsi="仿宋" w:cs="仿宋"/>
          <w:sz w:val="30"/>
          <w:szCs w:val="30"/>
        </w:rPr>
        <w:t xml:space="preserve"> 10</w:t>
      </w:r>
      <w:r w:rsidRPr="00D046D0">
        <w:rPr>
          <w:rFonts w:ascii="仿宋" w:eastAsia="仿宋" w:hAnsi="仿宋" w:cs="仿宋" w:hint="eastAsia"/>
          <w:sz w:val="30"/>
          <w:szCs w:val="30"/>
        </w:rPr>
        <w:t>万元、</w:t>
      </w:r>
      <w:r w:rsidRPr="00D046D0">
        <w:rPr>
          <w:rFonts w:ascii="仿宋" w:eastAsia="仿宋" w:hAnsi="仿宋" w:cs="仿宋"/>
          <w:sz w:val="30"/>
          <w:szCs w:val="30"/>
        </w:rPr>
        <w:t>5</w:t>
      </w:r>
      <w:r w:rsidRPr="00D046D0">
        <w:rPr>
          <w:rFonts w:ascii="仿宋" w:eastAsia="仿宋" w:hAnsi="仿宋" w:cs="仿宋" w:hint="eastAsia"/>
          <w:sz w:val="30"/>
          <w:szCs w:val="30"/>
        </w:rPr>
        <w:t>万元、</w:t>
      </w:r>
      <w:r w:rsidRPr="00D046D0">
        <w:rPr>
          <w:rFonts w:ascii="仿宋" w:eastAsia="仿宋" w:hAnsi="仿宋" w:cs="仿宋"/>
          <w:sz w:val="30"/>
          <w:szCs w:val="30"/>
        </w:rPr>
        <w:t>3</w:t>
      </w:r>
      <w:r w:rsidRPr="00D046D0">
        <w:rPr>
          <w:rFonts w:ascii="仿宋" w:eastAsia="仿宋" w:hAnsi="仿宋" w:cs="仿宋" w:hint="eastAsia"/>
          <w:sz w:val="30"/>
          <w:szCs w:val="30"/>
        </w:rPr>
        <w:t>万元。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>11.</w:t>
      </w:r>
      <w:r w:rsidRPr="00D046D0">
        <w:rPr>
          <w:rFonts w:ascii="仿宋" w:eastAsia="仿宋" w:hAnsi="仿宋" w:cs="仿宋" w:hint="eastAsia"/>
          <w:sz w:val="30"/>
          <w:szCs w:val="30"/>
        </w:rPr>
        <w:t>鼓励治污减排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污染企业采取关停或工程措施治污减排的，按当年获得环保部门认可的主要污染物减排量，每吨奖励</w:t>
      </w:r>
      <w:r w:rsidRPr="00D046D0">
        <w:rPr>
          <w:rFonts w:ascii="仿宋" w:eastAsia="仿宋" w:hAnsi="仿宋" w:cs="仿宋"/>
          <w:sz w:val="30"/>
          <w:szCs w:val="30"/>
        </w:rPr>
        <w:t xml:space="preserve"> 5000 </w:t>
      </w:r>
      <w:r w:rsidRPr="00D046D0">
        <w:rPr>
          <w:rFonts w:ascii="仿宋" w:eastAsia="仿宋" w:hAnsi="仿宋" w:cs="仿宋" w:hint="eastAsia"/>
          <w:sz w:val="30"/>
          <w:szCs w:val="30"/>
        </w:rPr>
        <w:t>元。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>12.</w:t>
      </w:r>
      <w:r w:rsidRPr="00D046D0">
        <w:rPr>
          <w:rFonts w:ascii="仿宋" w:eastAsia="仿宋" w:hAnsi="仿宋" w:cs="仿宋" w:hint="eastAsia"/>
          <w:sz w:val="30"/>
          <w:szCs w:val="30"/>
        </w:rPr>
        <w:t>鼓励循环发展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企业通过省级清洁生产审核或“绿色企业”验收和首次被列入省级循环经济试点、示范的企业，奖励</w:t>
      </w:r>
      <w:r w:rsidRPr="00D046D0">
        <w:rPr>
          <w:rFonts w:ascii="仿宋" w:eastAsia="仿宋" w:hAnsi="仿宋" w:cs="仿宋"/>
          <w:sz w:val="30"/>
          <w:szCs w:val="30"/>
        </w:rPr>
        <w:t>5</w:t>
      </w:r>
      <w:r w:rsidRPr="00D046D0">
        <w:rPr>
          <w:rFonts w:ascii="仿宋" w:eastAsia="仿宋" w:hAnsi="仿宋" w:cs="仿宋" w:hint="eastAsia"/>
          <w:sz w:val="30"/>
          <w:szCs w:val="30"/>
        </w:rPr>
        <w:t>万元。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四、鼓励企业开拓市场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>13.</w:t>
      </w:r>
      <w:r w:rsidRPr="00D046D0">
        <w:rPr>
          <w:rFonts w:ascii="仿宋" w:eastAsia="仿宋" w:hAnsi="仿宋" w:cs="仿宋" w:hint="eastAsia"/>
          <w:sz w:val="30"/>
          <w:szCs w:val="30"/>
        </w:rPr>
        <w:t>鼓励拓展销售渠道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企业参加由经商部门指定或在备案目录内的各类展会，展位费补助</w:t>
      </w:r>
      <w:r w:rsidRPr="00D046D0">
        <w:rPr>
          <w:rFonts w:ascii="仿宋" w:eastAsia="仿宋" w:hAnsi="仿宋" w:cs="仿宋"/>
          <w:sz w:val="30"/>
          <w:szCs w:val="30"/>
        </w:rPr>
        <w:t>30%</w:t>
      </w:r>
      <w:r w:rsidRPr="00D046D0">
        <w:rPr>
          <w:rFonts w:ascii="仿宋" w:eastAsia="仿宋" w:hAnsi="仿宋" w:cs="仿宋" w:hint="eastAsia"/>
          <w:sz w:val="30"/>
          <w:szCs w:val="30"/>
        </w:rPr>
        <w:t>。（各类展会备案目录另行公布）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>14.</w:t>
      </w:r>
      <w:r w:rsidRPr="00D046D0">
        <w:rPr>
          <w:rFonts w:ascii="仿宋" w:eastAsia="仿宋" w:hAnsi="仿宋" w:cs="仿宋" w:hint="eastAsia"/>
          <w:sz w:val="30"/>
          <w:szCs w:val="30"/>
        </w:rPr>
        <w:t>鼓励进口和出口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开展外贸先进企业评比（评比办法另行制定），根据评比结果给予表彰奖励。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五、加强服务平台建设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>15.</w:t>
      </w:r>
      <w:r w:rsidRPr="00D046D0">
        <w:rPr>
          <w:rFonts w:ascii="仿宋" w:eastAsia="仿宋" w:hAnsi="仿宋" w:cs="仿宋" w:hint="eastAsia"/>
          <w:sz w:val="30"/>
          <w:szCs w:val="30"/>
        </w:rPr>
        <w:t>加强人才队伍建设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企业职工经培训、考核、评审，当年获得能管员证书、单证员证书、安全员证书、特种设备操作证、特种岗位上岗证、中级以上专业技术职称的，每人一次性奖励</w:t>
      </w:r>
      <w:r w:rsidRPr="00D046D0">
        <w:rPr>
          <w:rFonts w:ascii="仿宋" w:eastAsia="仿宋" w:hAnsi="仿宋" w:cs="仿宋"/>
          <w:sz w:val="30"/>
          <w:szCs w:val="30"/>
        </w:rPr>
        <w:t>1000</w:t>
      </w:r>
      <w:r w:rsidRPr="00D046D0">
        <w:rPr>
          <w:rFonts w:ascii="仿宋" w:eastAsia="仿宋" w:hAnsi="仿宋" w:cs="仿宋" w:hint="eastAsia"/>
          <w:sz w:val="30"/>
          <w:szCs w:val="30"/>
        </w:rPr>
        <w:t>元。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>16.</w:t>
      </w:r>
      <w:r w:rsidRPr="00D046D0">
        <w:rPr>
          <w:rFonts w:ascii="仿宋" w:eastAsia="仿宋" w:hAnsi="仿宋" w:cs="仿宋" w:hint="eastAsia"/>
          <w:sz w:val="30"/>
          <w:szCs w:val="30"/>
        </w:rPr>
        <w:t>强化中小企业培育监测平台建设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县财政每年安排</w:t>
      </w:r>
      <w:r w:rsidRPr="00D046D0">
        <w:rPr>
          <w:rFonts w:ascii="仿宋" w:eastAsia="仿宋" w:hAnsi="仿宋" w:cs="仿宋"/>
          <w:sz w:val="30"/>
          <w:szCs w:val="30"/>
        </w:rPr>
        <w:t xml:space="preserve"> 20</w:t>
      </w:r>
      <w:r w:rsidRPr="00D046D0">
        <w:rPr>
          <w:rFonts w:ascii="仿宋" w:eastAsia="仿宋" w:hAnsi="仿宋" w:cs="仿宋" w:hint="eastAsia"/>
          <w:sz w:val="30"/>
          <w:szCs w:val="30"/>
        </w:rPr>
        <w:t>万元资金，用于中小企业监测平台建设。把规模以上企业、重点培育上规的企业、规模以下在统计样本框内的企业、新入园企业、分行业重点监控企业纳入中小企业培育监测平台进行监测管理。对及时准确填报数据，定期进入企业账户进行数据维护的企业统计（信息）人员进行奖励。</w:t>
      </w:r>
    </w:p>
    <w:p w:rsidR="009C3F88" w:rsidRDefault="009C3F88" w:rsidP="00F17273">
      <w:pPr>
        <w:ind w:firstLineChars="2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六、附则</w:t>
      </w:r>
    </w:p>
    <w:p w:rsidR="009C3F88" w:rsidRPr="00D046D0" w:rsidRDefault="009C3F88" w:rsidP="00F17273">
      <w:pPr>
        <w:ind w:firstLineChars="200" w:firstLine="31680"/>
        <w:rPr>
          <w:rFonts w:ascii="仿宋" w:eastAsia="仿宋" w:hAnsi="仿宋" w:cs="仿宋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>17.</w:t>
      </w:r>
      <w:r w:rsidRPr="00D046D0">
        <w:rPr>
          <w:rFonts w:ascii="仿宋" w:eastAsia="仿宋" w:hAnsi="仿宋" w:cs="仿宋" w:hint="eastAsia"/>
          <w:sz w:val="30"/>
          <w:szCs w:val="30"/>
        </w:rPr>
        <w:t>本意见自</w:t>
      </w:r>
      <w:r w:rsidRPr="00D046D0">
        <w:rPr>
          <w:rFonts w:ascii="仿宋" w:eastAsia="仿宋" w:hAnsi="仿宋" w:cs="仿宋"/>
          <w:sz w:val="30"/>
          <w:szCs w:val="30"/>
        </w:rPr>
        <w:t xml:space="preserve">2017 </w:t>
      </w:r>
      <w:r w:rsidRPr="00D046D0">
        <w:rPr>
          <w:rFonts w:ascii="仿宋" w:eastAsia="仿宋" w:hAnsi="仿宋" w:cs="仿宋" w:hint="eastAsia"/>
          <w:sz w:val="30"/>
          <w:szCs w:val="30"/>
        </w:rPr>
        <w:t>年</w:t>
      </w:r>
      <w:r w:rsidRPr="00D046D0">
        <w:rPr>
          <w:rFonts w:ascii="仿宋" w:eastAsia="仿宋" w:hAnsi="仿宋" w:cs="仿宋"/>
          <w:sz w:val="30"/>
          <w:szCs w:val="30"/>
        </w:rPr>
        <w:t>1</w:t>
      </w:r>
      <w:r w:rsidRPr="00D046D0">
        <w:rPr>
          <w:rFonts w:ascii="仿宋" w:eastAsia="仿宋" w:hAnsi="仿宋" w:cs="仿宋" w:hint="eastAsia"/>
          <w:sz w:val="30"/>
          <w:szCs w:val="30"/>
        </w:rPr>
        <w:t>月</w:t>
      </w:r>
      <w:r w:rsidRPr="00D046D0">
        <w:rPr>
          <w:rFonts w:ascii="仿宋" w:eastAsia="仿宋" w:hAnsi="仿宋" w:cs="仿宋"/>
          <w:sz w:val="30"/>
          <w:szCs w:val="30"/>
        </w:rPr>
        <w:t>1</w:t>
      </w:r>
      <w:r w:rsidRPr="00D046D0">
        <w:rPr>
          <w:rFonts w:ascii="仿宋" w:eastAsia="仿宋" w:hAnsi="仿宋" w:cs="仿宋" w:hint="eastAsia"/>
          <w:sz w:val="30"/>
          <w:szCs w:val="30"/>
        </w:rPr>
        <w:t>日起执行。县经商局、县财政局根据本意见制订具体实施细则。原《中共云和县委</w:t>
      </w:r>
      <w:r w:rsidRPr="00D046D0">
        <w:rPr>
          <w:rFonts w:ascii="仿宋" w:eastAsia="仿宋" w:hAnsi="仿宋" w:cs="仿宋"/>
          <w:sz w:val="30"/>
          <w:szCs w:val="30"/>
        </w:rPr>
        <w:t xml:space="preserve"> </w:t>
      </w:r>
      <w:r w:rsidRPr="00D046D0">
        <w:rPr>
          <w:rFonts w:ascii="仿宋" w:eastAsia="仿宋" w:hAnsi="仿宋" w:cs="仿宋" w:hint="eastAsia"/>
          <w:sz w:val="30"/>
          <w:szCs w:val="30"/>
        </w:rPr>
        <w:t>云和县人民政府关于加快工业经济发展的若干意见》（云委</w:t>
      </w:r>
      <w:r w:rsidRPr="00D046D0">
        <w:rPr>
          <w:rFonts w:ascii="仿宋" w:cs="宋体" w:hint="eastAsia"/>
          <w:sz w:val="30"/>
          <w:szCs w:val="30"/>
        </w:rPr>
        <w:t>„</w:t>
      </w:r>
      <w:r w:rsidRPr="00D046D0">
        <w:rPr>
          <w:rFonts w:ascii="仿宋" w:eastAsia="仿宋" w:hAnsi="仿宋" w:cs="仿宋"/>
          <w:sz w:val="30"/>
          <w:szCs w:val="30"/>
        </w:rPr>
        <w:t>2011</w:t>
      </w:r>
      <w:r w:rsidRPr="00D046D0">
        <w:rPr>
          <w:rFonts w:eastAsia="仿宋"/>
          <w:sz w:val="30"/>
          <w:szCs w:val="30"/>
        </w:rPr>
        <w:t>‟</w:t>
      </w:r>
      <w:r w:rsidRPr="00D046D0">
        <w:rPr>
          <w:rFonts w:ascii="仿宋" w:eastAsia="仿宋" w:hAnsi="仿宋" w:cs="仿宋"/>
          <w:sz w:val="30"/>
          <w:szCs w:val="30"/>
        </w:rPr>
        <w:t xml:space="preserve">6 </w:t>
      </w:r>
      <w:r w:rsidRPr="00D046D0">
        <w:rPr>
          <w:rFonts w:ascii="仿宋" w:eastAsia="仿宋" w:hAnsi="仿宋" w:cs="仿宋" w:hint="eastAsia"/>
          <w:sz w:val="30"/>
          <w:szCs w:val="30"/>
        </w:rPr>
        <w:t>号）文件同时废止。</w:t>
      </w:r>
      <w:r w:rsidRPr="00D046D0">
        <w:rPr>
          <w:rFonts w:ascii="仿宋" w:eastAsia="仿宋" w:hAnsi="仿宋" w:cs="仿宋"/>
          <w:sz w:val="30"/>
          <w:szCs w:val="30"/>
        </w:rPr>
        <w:t xml:space="preserve"> </w:t>
      </w:r>
    </w:p>
    <w:p w:rsidR="009C3F88" w:rsidRPr="00D046D0" w:rsidRDefault="009C3F88" w:rsidP="00810C2B">
      <w:pPr>
        <w:rPr>
          <w:rFonts w:ascii="仿宋" w:eastAsia="仿宋" w:hAnsi="仿宋" w:cs="仿宋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 xml:space="preserve"> </w:t>
      </w:r>
    </w:p>
    <w:p w:rsidR="009C3F88" w:rsidRPr="00D046D0" w:rsidRDefault="009C3F88" w:rsidP="00810C2B">
      <w:pPr>
        <w:rPr>
          <w:rFonts w:ascii="仿宋" w:eastAsia="仿宋" w:hAnsi="仿宋" w:cs="仿宋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 xml:space="preserve"> </w:t>
      </w:r>
    </w:p>
    <w:p w:rsidR="009C3F88" w:rsidRPr="00D046D0" w:rsidRDefault="009C3F88" w:rsidP="00F17273">
      <w:pPr>
        <w:ind w:firstLineChars="1450" w:firstLine="31680"/>
        <w:rPr>
          <w:rFonts w:ascii="仿宋" w:eastAsia="仿宋" w:hAnsi="仿宋" w:cs="仿宋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中共云和县委</w:t>
      </w:r>
      <w:r w:rsidRPr="00D046D0">
        <w:rPr>
          <w:rFonts w:ascii="仿宋" w:eastAsia="仿宋" w:hAnsi="仿宋" w:cs="仿宋"/>
          <w:sz w:val="30"/>
          <w:szCs w:val="30"/>
        </w:rPr>
        <w:t xml:space="preserve"> </w:t>
      </w:r>
    </w:p>
    <w:p w:rsidR="009C3F88" w:rsidRPr="00D046D0" w:rsidRDefault="009C3F88" w:rsidP="00810C2B">
      <w:pPr>
        <w:rPr>
          <w:rFonts w:ascii="仿宋" w:eastAsia="仿宋" w:hAnsi="仿宋" w:cs="仿宋"/>
          <w:sz w:val="30"/>
          <w:szCs w:val="30"/>
        </w:rPr>
      </w:pPr>
      <w:r w:rsidRPr="00D046D0">
        <w:rPr>
          <w:rFonts w:ascii="仿宋" w:eastAsia="仿宋" w:hAnsi="仿宋" w:cs="仿宋"/>
          <w:sz w:val="30"/>
          <w:szCs w:val="30"/>
        </w:rPr>
        <w:t xml:space="preserve">                            </w:t>
      </w:r>
      <w:r w:rsidRPr="00D046D0">
        <w:rPr>
          <w:rFonts w:ascii="仿宋" w:eastAsia="仿宋" w:hAnsi="仿宋" w:cs="仿宋" w:hint="eastAsia"/>
          <w:sz w:val="30"/>
          <w:szCs w:val="30"/>
        </w:rPr>
        <w:t>云和县人民政府</w:t>
      </w:r>
      <w:r w:rsidRPr="00D046D0">
        <w:rPr>
          <w:rFonts w:ascii="仿宋" w:eastAsia="仿宋" w:hAnsi="仿宋" w:cs="仿宋"/>
          <w:sz w:val="30"/>
          <w:szCs w:val="30"/>
        </w:rPr>
        <w:t xml:space="preserve"> </w:t>
      </w:r>
    </w:p>
    <w:p w:rsidR="009C3F88" w:rsidRPr="00D046D0" w:rsidRDefault="009C3F88" w:rsidP="00810C2B">
      <w:pPr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 xml:space="preserve">                          </w:t>
      </w:r>
      <w:r w:rsidRPr="00D046D0">
        <w:rPr>
          <w:rFonts w:ascii="仿宋" w:eastAsia="仿宋" w:hAnsi="仿宋" w:cs="仿宋"/>
          <w:sz w:val="30"/>
          <w:szCs w:val="30"/>
        </w:rPr>
        <w:t xml:space="preserve"> 2016</w:t>
      </w:r>
      <w:r w:rsidRPr="00D046D0">
        <w:rPr>
          <w:rFonts w:ascii="仿宋" w:eastAsia="仿宋" w:hAnsi="仿宋" w:cs="仿宋" w:hint="eastAsia"/>
          <w:sz w:val="30"/>
          <w:szCs w:val="30"/>
        </w:rPr>
        <w:t>年</w:t>
      </w:r>
      <w:r w:rsidRPr="00D046D0">
        <w:rPr>
          <w:rFonts w:ascii="仿宋" w:eastAsia="仿宋" w:hAnsi="仿宋" w:cs="仿宋"/>
          <w:sz w:val="30"/>
          <w:szCs w:val="30"/>
        </w:rPr>
        <w:t>9</w:t>
      </w:r>
      <w:r w:rsidRPr="00D046D0">
        <w:rPr>
          <w:rFonts w:ascii="仿宋" w:eastAsia="仿宋" w:hAnsi="仿宋" w:cs="仿宋" w:hint="eastAsia"/>
          <w:sz w:val="30"/>
          <w:szCs w:val="30"/>
        </w:rPr>
        <w:t>月</w:t>
      </w:r>
      <w:r w:rsidRPr="00D046D0">
        <w:rPr>
          <w:rFonts w:ascii="仿宋" w:eastAsia="仿宋" w:hAnsi="仿宋" w:cs="仿宋"/>
          <w:sz w:val="30"/>
          <w:szCs w:val="30"/>
        </w:rPr>
        <w:t xml:space="preserve"> 19 </w:t>
      </w:r>
      <w:r w:rsidRPr="00D046D0">
        <w:rPr>
          <w:rFonts w:ascii="仿宋" w:eastAsia="仿宋" w:hAnsi="仿宋" w:cs="仿宋" w:hint="eastAsia"/>
          <w:sz w:val="30"/>
          <w:szCs w:val="30"/>
        </w:rPr>
        <w:t>日</w:t>
      </w:r>
    </w:p>
    <w:p w:rsidR="009C3F88" w:rsidRDefault="009C3F88" w:rsidP="00810C2B">
      <w:pPr>
        <w:rPr>
          <w:rFonts w:ascii="仿宋" w:eastAsia="仿宋" w:hAnsi="仿宋" w:cs="Times New Roman"/>
          <w:sz w:val="30"/>
          <w:szCs w:val="30"/>
        </w:rPr>
      </w:pPr>
    </w:p>
    <w:p w:rsidR="009C3F88" w:rsidRDefault="009C3F88" w:rsidP="00810C2B">
      <w:pPr>
        <w:rPr>
          <w:rFonts w:ascii="仿宋" w:eastAsia="仿宋" w:hAnsi="仿宋" w:cs="Times New Roman"/>
          <w:sz w:val="30"/>
          <w:szCs w:val="30"/>
        </w:rPr>
      </w:pPr>
    </w:p>
    <w:p w:rsidR="009C3F88" w:rsidRDefault="009C3F88" w:rsidP="00810C2B">
      <w:pPr>
        <w:rPr>
          <w:rFonts w:ascii="仿宋" w:eastAsia="仿宋" w:hAnsi="仿宋" w:cs="Times New Roman"/>
          <w:sz w:val="30"/>
          <w:szCs w:val="30"/>
        </w:rPr>
      </w:pPr>
    </w:p>
    <w:p w:rsidR="009C3F88" w:rsidRPr="00D046D0" w:rsidRDefault="009C3F88" w:rsidP="00810C2B">
      <w:pPr>
        <w:rPr>
          <w:rFonts w:ascii="仿宋" w:eastAsia="仿宋" w:hAnsi="仿宋" w:cs="Times New Roman"/>
          <w:sz w:val="30"/>
          <w:szCs w:val="30"/>
        </w:rPr>
      </w:pPr>
    </w:p>
    <w:p w:rsidR="009C3F88" w:rsidRPr="00D046D0" w:rsidRDefault="009C3F88" w:rsidP="00810C2B">
      <w:pPr>
        <w:rPr>
          <w:rFonts w:ascii="仿宋" w:eastAsia="仿宋" w:hAnsi="仿宋" w:cs="Times New Roman"/>
          <w:sz w:val="30"/>
          <w:szCs w:val="30"/>
        </w:rPr>
      </w:pPr>
    </w:p>
    <w:p w:rsidR="009C3F88" w:rsidRPr="00D046D0" w:rsidRDefault="009C3F88" w:rsidP="00F17273">
      <w:pPr>
        <w:ind w:left="31680" w:hangingChars="25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主送：各乡镇党委、街道党工委，各乡镇人民政府、街道办事处，县直属各单位。</w:t>
      </w:r>
    </w:p>
    <w:p w:rsidR="009C3F88" w:rsidRPr="00D046D0" w:rsidRDefault="009C3F88" w:rsidP="000C1A4C">
      <w:pPr>
        <w:ind w:firstLineChars="100" w:firstLine="31680"/>
        <w:rPr>
          <w:rFonts w:ascii="仿宋" w:eastAsia="仿宋" w:hAnsi="仿宋" w:cs="Times New Roman"/>
          <w:sz w:val="30"/>
          <w:szCs w:val="30"/>
        </w:rPr>
      </w:pPr>
      <w:r w:rsidRPr="00D046D0">
        <w:rPr>
          <w:rFonts w:ascii="仿宋" w:eastAsia="仿宋" w:hAnsi="仿宋" w:cs="仿宋" w:hint="eastAsia"/>
          <w:sz w:val="30"/>
          <w:szCs w:val="30"/>
        </w:rPr>
        <w:t>中共云和县委办公室</w:t>
      </w:r>
      <w:r w:rsidRPr="00D046D0">
        <w:rPr>
          <w:rFonts w:ascii="仿宋" w:eastAsia="仿宋" w:hAnsi="仿宋" w:cs="仿宋"/>
          <w:sz w:val="30"/>
          <w:szCs w:val="30"/>
        </w:rPr>
        <w:t xml:space="preserve">              2016</w:t>
      </w:r>
      <w:r w:rsidRPr="00D046D0">
        <w:rPr>
          <w:rFonts w:ascii="仿宋" w:eastAsia="仿宋" w:hAnsi="仿宋" w:cs="仿宋" w:hint="eastAsia"/>
          <w:sz w:val="30"/>
          <w:szCs w:val="30"/>
        </w:rPr>
        <w:t>年</w:t>
      </w:r>
      <w:r w:rsidRPr="00D046D0">
        <w:rPr>
          <w:rFonts w:ascii="仿宋" w:eastAsia="仿宋" w:hAnsi="仿宋" w:cs="仿宋"/>
          <w:sz w:val="30"/>
          <w:szCs w:val="30"/>
        </w:rPr>
        <w:t>9</w:t>
      </w:r>
      <w:r w:rsidRPr="00D046D0">
        <w:rPr>
          <w:rFonts w:ascii="仿宋" w:eastAsia="仿宋" w:hAnsi="仿宋" w:cs="仿宋" w:hint="eastAsia"/>
          <w:sz w:val="30"/>
          <w:szCs w:val="30"/>
        </w:rPr>
        <w:t>月</w:t>
      </w:r>
      <w:r w:rsidRPr="00D046D0">
        <w:rPr>
          <w:rFonts w:ascii="仿宋" w:eastAsia="仿宋" w:hAnsi="仿宋" w:cs="仿宋"/>
          <w:sz w:val="30"/>
          <w:szCs w:val="30"/>
        </w:rPr>
        <w:t>20</w:t>
      </w:r>
      <w:r w:rsidRPr="00D046D0">
        <w:rPr>
          <w:rFonts w:ascii="仿宋" w:eastAsia="仿宋" w:hAnsi="仿宋" w:cs="仿宋" w:hint="eastAsia"/>
          <w:sz w:val="30"/>
          <w:szCs w:val="30"/>
        </w:rPr>
        <w:t>日印发</w:t>
      </w:r>
    </w:p>
    <w:sectPr w:rsidR="009C3F88" w:rsidRPr="00D046D0" w:rsidSect="002066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10C2B"/>
    <w:rsid w:val="00072F77"/>
    <w:rsid w:val="000C1A4C"/>
    <w:rsid w:val="0020660D"/>
    <w:rsid w:val="00810C2B"/>
    <w:rsid w:val="00911DFD"/>
    <w:rsid w:val="009230EE"/>
    <w:rsid w:val="009C3F88"/>
    <w:rsid w:val="009E619E"/>
    <w:rsid w:val="00AC4BD0"/>
    <w:rsid w:val="00D046D0"/>
    <w:rsid w:val="00D26E2A"/>
    <w:rsid w:val="00F17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660D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32</TotalTime>
  <Pages>5</Pages>
  <Words>323</Words>
  <Characters>1843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yhwjxh</dc:creator>
  <cp:keywords/>
  <dc:description/>
  <cp:lastModifiedBy>AutoBVT</cp:lastModifiedBy>
  <cp:revision>6</cp:revision>
  <dcterms:created xsi:type="dcterms:W3CDTF">2016-09-28T00:57:00Z</dcterms:created>
  <dcterms:modified xsi:type="dcterms:W3CDTF">2016-09-28T02:09:00Z</dcterms:modified>
</cp:coreProperties>
</file>